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0D" w:rsidRDefault="00BC670E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  <w:ind w:left="122" w:hanging="10"/>
        <w:jc w:val="center"/>
      </w:pPr>
      <w:r>
        <w:rPr>
          <w:rFonts w:ascii="Arial" w:eastAsia="Arial" w:hAnsi="Arial" w:cs="Arial"/>
          <w:sz w:val="24"/>
          <w:u w:val="single" w:color="000000"/>
        </w:rPr>
        <w:t>SCHEDULE OF MAXIMUM INCOME LIMITS</w:t>
      </w: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  <w:ind w:left="18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  <w:ind w:left="122" w:right="2" w:hanging="10"/>
        <w:jc w:val="center"/>
      </w:pPr>
      <w:r>
        <w:rPr>
          <w:rFonts w:ascii="Arial" w:eastAsia="Arial" w:hAnsi="Arial" w:cs="Arial"/>
          <w:sz w:val="24"/>
          <w:u w:val="single" w:color="000000"/>
        </w:rPr>
        <w:t>FOR ADMISSION AND CONTINUED OCCUPANCY</w:t>
      </w: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  <w:ind w:left="18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 w:rsidP="003D6C30">
      <w:pPr>
        <w:pStyle w:val="Heading1"/>
        <w:tabs>
          <w:tab w:val="center" w:pos="5672"/>
        </w:tabs>
        <w:ind w:left="0" w:firstLine="0"/>
      </w:pPr>
      <w:r>
        <w:t>NUMBER OF</w:t>
      </w:r>
      <w:r>
        <w:rPr>
          <w:u w:val="none"/>
        </w:rPr>
        <w:t xml:space="preserve">                       </w:t>
      </w:r>
      <w:proofErr w:type="gramStart"/>
      <w:r>
        <w:rPr>
          <w:u w:val="none"/>
        </w:rPr>
        <w:tab/>
        <w:t xml:space="preserve">  </w:t>
      </w:r>
      <w:r>
        <w:t>LOWER</w:t>
      </w:r>
      <w:proofErr w:type="gramEnd"/>
      <w:r>
        <w:rPr>
          <w:u w:val="none"/>
        </w:rPr>
        <w:t xml:space="preserve">                            </w:t>
      </w:r>
      <w:r>
        <w:t>VERY LOW</w:t>
      </w:r>
    </w:p>
    <w:tbl>
      <w:tblPr>
        <w:tblStyle w:val="TableGrid"/>
        <w:tblW w:w="7750" w:type="dxa"/>
        <w:jc w:val="center"/>
        <w:tblInd w:w="0" w:type="dxa"/>
        <w:tblLook w:val="04A0" w:firstRow="1" w:lastRow="0" w:firstColumn="1" w:lastColumn="0" w:noHBand="0" w:noVBand="1"/>
      </w:tblPr>
      <w:tblGrid>
        <w:gridCol w:w="1439"/>
        <w:gridCol w:w="720"/>
        <w:gridCol w:w="721"/>
        <w:gridCol w:w="497"/>
        <w:gridCol w:w="2384"/>
        <w:gridCol w:w="720"/>
        <w:gridCol w:w="1269"/>
      </w:tblGrid>
      <w:tr w:rsidR="007A690D" w:rsidRPr="00813120" w:rsidTr="003D6C30">
        <w:trPr>
          <w:trHeight w:val="276"/>
          <w:jc w:val="center"/>
        </w:trPr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5041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813120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PERSONS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</w:t>
            </w:r>
            <w:r w:rsidRPr="00813120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INCOME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  <w:r w:rsidRPr="00813120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INCOME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A690D" w:rsidRPr="00813120" w:rsidTr="003D6C30">
        <w:trPr>
          <w:trHeight w:val="54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7A6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7A6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7A6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7A6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7A6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90D" w:rsidRPr="00813120" w:rsidTr="003D6C30">
        <w:trPr>
          <w:trHeight w:val="55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ind w:lef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ind w:left="223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$46,600.00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$29,150.00</w:t>
            </w:r>
          </w:p>
        </w:tc>
      </w:tr>
      <w:tr w:rsidR="007A690D" w:rsidRPr="00813120" w:rsidTr="003D6C30">
        <w:trPr>
          <w:trHeight w:val="55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787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2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ind w:left="223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 xml:space="preserve">$53,250.00 </w:t>
            </w:r>
            <w:r w:rsidR="00BC670E"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$33,300.00</w:t>
            </w:r>
          </w:p>
        </w:tc>
      </w:tr>
      <w:tr w:rsidR="007A690D" w:rsidRPr="00813120" w:rsidTr="003D6C30">
        <w:trPr>
          <w:trHeight w:val="55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787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3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ind w:left="223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$59,900.00</w:t>
            </w:r>
            <w:r w:rsidR="00BC670E" w:rsidRPr="0081312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$37,450.00</w:t>
            </w:r>
          </w:p>
        </w:tc>
      </w:tr>
      <w:tr w:rsidR="007A690D" w:rsidRPr="00813120" w:rsidTr="003D6C30">
        <w:trPr>
          <w:trHeight w:val="55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787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4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ind w:left="223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$66,550.00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$41,600.00</w:t>
            </w:r>
          </w:p>
        </w:tc>
      </w:tr>
      <w:tr w:rsidR="007A690D" w:rsidRPr="00813120" w:rsidTr="003D6C30">
        <w:trPr>
          <w:trHeight w:val="55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787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5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 w:rsidP="00813120">
            <w:pPr>
              <w:ind w:left="225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$71,900.00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>44,950.00</w:t>
            </w:r>
          </w:p>
        </w:tc>
        <w:bookmarkStart w:id="0" w:name="_GoBack"/>
        <w:bookmarkEnd w:id="0"/>
      </w:tr>
      <w:tr w:rsidR="007A690D" w:rsidRPr="00813120" w:rsidTr="003D6C30">
        <w:trPr>
          <w:trHeight w:val="55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787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6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ind w:left="223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$77,200.00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>48,300.00</w:t>
            </w:r>
          </w:p>
        </w:tc>
      </w:tr>
      <w:tr w:rsidR="007A690D" w:rsidRPr="00813120" w:rsidTr="003D6C30">
        <w:trPr>
          <w:trHeight w:val="55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787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7 </w:t>
            </w:r>
          </w:p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ind w:left="223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$82,550.00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813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C670E">
              <w:rPr>
                <w:rFonts w:ascii="Arial" w:hAnsi="Arial" w:cs="Arial"/>
                <w:sz w:val="24"/>
                <w:szCs w:val="24"/>
              </w:rPr>
              <w:t>51,600.00</w:t>
            </w:r>
          </w:p>
        </w:tc>
      </w:tr>
      <w:tr w:rsidR="007A690D" w:rsidRPr="00813120" w:rsidTr="003D6C30">
        <w:trPr>
          <w:trHeight w:val="27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tabs>
                <w:tab w:val="center" w:pos="787"/>
              </w:tabs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13120">
              <w:rPr>
                <w:rFonts w:ascii="Arial" w:eastAsia="Arial" w:hAnsi="Arial" w:cs="Arial"/>
                <w:sz w:val="24"/>
                <w:szCs w:val="24"/>
              </w:rPr>
              <w:tab/>
              <w:t xml:space="preserve">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177F4E">
            <w:pPr>
              <w:ind w:left="223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hAnsi="Arial" w:cs="Arial"/>
                <w:sz w:val="24"/>
                <w:szCs w:val="24"/>
              </w:rPr>
              <w:t>$87,850.00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A690D" w:rsidRPr="00813120" w:rsidRDefault="00BC6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120"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>54,950.00</w:t>
            </w:r>
          </w:p>
        </w:tc>
      </w:tr>
    </w:tbl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1"/>
        <w:ind w:left="-185" w:hanging="10"/>
      </w:pPr>
      <w:r>
        <w:rPr>
          <w:rFonts w:ascii="Arial" w:eastAsia="Arial" w:hAnsi="Arial" w:cs="Arial"/>
          <w:sz w:val="24"/>
        </w:rPr>
        <w:t xml:space="preserve"> (Note: Sellersville Heights and </w:t>
      </w:r>
      <w:proofErr w:type="spellStart"/>
      <w:r>
        <w:rPr>
          <w:rFonts w:ascii="Arial" w:eastAsia="Arial" w:hAnsi="Arial" w:cs="Arial"/>
          <w:sz w:val="24"/>
        </w:rPr>
        <w:t>Shadywood</w:t>
      </w:r>
      <w:proofErr w:type="spellEnd"/>
      <w:r>
        <w:rPr>
          <w:rFonts w:ascii="Arial" w:eastAsia="Arial" w:hAnsi="Arial" w:cs="Arial"/>
          <w:sz w:val="24"/>
        </w:rPr>
        <w:t xml:space="preserve"> Village admit only very low-income families)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A690D" w:rsidRDefault="00BC670E">
      <w:pPr>
        <w:spacing w:after="1"/>
        <w:ind w:left="10" w:hanging="10"/>
      </w:pPr>
      <w:r>
        <w:rPr>
          <w:rFonts w:ascii="Arial" w:eastAsia="Arial" w:hAnsi="Arial" w:cs="Arial"/>
          <w:sz w:val="24"/>
        </w:rPr>
        <w:t xml:space="preserve">EFFECTIVE DATE: 04/14/17                                                                 </w:t>
      </w:r>
      <w:r>
        <w:t xml:space="preserve"> </w:t>
      </w:r>
    </w:p>
    <w:sectPr w:rsidR="007A690D">
      <w:pgSz w:w="12240" w:h="15840"/>
      <w:pgMar w:top="1440" w:right="15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0D"/>
    <w:rsid w:val="00177F4E"/>
    <w:rsid w:val="003D6C30"/>
    <w:rsid w:val="007A690D"/>
    <w:rsid w:val="00813120"/>
    <w:rsid w:val="00B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B7F56-1709-426F-8697-7147349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2" w:hanging="10"/>
      <w:jc w:val="center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Gladysb</dc:creator>
  <cp:keywords/>
  <cp:lastModifiedBy>Elizabeth</cp:lastModifiedBy>
  <cp:revision>4</cp:revision>
  <dcterms:created xsi:type="dcterms:W3CDTF">2017-11-30T21:20:00Z</dcterms:created>
  <dcterms:modified xsi:type="dcterms:W3CDTF">2017-12-01T19:06:00Z</dcterms:modified>
</cp:coreProperties>
</file>